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F7D" w:rsidRDefault="00CC4132" w:rsidP="00CC4132">
      <w:pPr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PROMĚNY</w:t>
      </w:r>
    </w:p>
    <w:p w:rsidR="00040274" w:rsidRDefault="00CD5F7D" w:rsidP="00CD5F7D">
      <w:pPr>
        <w:rPr>
          <w:sz w:val="24"/>
          <w:szCs w:val="24"/>
        </w:rPr>
      </w:pPr>
      <w:r>
        <w:rPr>
          <w:sz w:val="24"/>
          <w:szCs w:val="24"/>
        </w:rPr>
        <w:t>Tento článek se bude trochu vymykat tomu, co jsem psal v předchozích fejetonech. Nebude to filosofická úvaha o „umění diskutovat“, ani teoretický článek do některého odborného časopisu. Dokonce to nebude ani přednáška z oblasti pedagogiky pro studenty středních, případně vysokých škol. Dokonce tímto článkem nereaguji ani na schopnosti (respektive neschopnosti) našich politiků v této oblasti. Ti jsou totiž notoricky známi tím, že vynikají neschopností naslouchat tomu, co říkají jejich kolegové, natož tomu, co říkají političtí protivníci.</w:t>
      </w:r>
      <w:r w:rsidR="00040274">
        <w:rPr>
          <w:sz w:val="24"/>
          <w:szCs w:val="24"/>
        </w:rPr>
        <w:t xml:space="preserve"> Většina z nich však vůbec není schopna (protože většina z nich není ani ochotna) naslouchat tomu, co říkají jejich voliči. Tento typ politiků je zahleděn jen sám do sebe, do svých</w:t>
      </w:r>
      <w:r w:rsidR="00E809D0">
        <w:rPr>
          <w:sz w:val="24"/>
          <w:szCs w:val="24"/>
        </w:rPr>
        <w:t>,</w:t>
      </w:r>
      <w:r w:rsidR="00040274">
        <w:rPr>
          <w:sz w:val="24"/>
          <w:szCs w:val="24"/>
        </w:rPr>
        <w:t xml:space="preserve"> především egoistických zájmů. Tento typ politiků si totiž ukradl veřejný prostor a nehodlá se o něj s nikým dělit. Politické prostředí je zdeformovalo, respektive, nechali se </w:t>
      </w:r>
      <w:r w:rsidR="004202CB">
        <w:rPr>
          <w:sz w:val="24"/>
          <w:szCs w:val="24"/>
        </w:rPr>
        <w:t xml:space="preserve">jím </w:t>
      </w:r>
      <w:r w:rsidR="00040274">
        <w:rPr>
          <w:sz w:val="24"/>
          <w:szCs w:val="24"/>
        </w:rPr>
        <w:t>zdeformovat.</w:t>
      </w:r>
    </w:p>
    <w:p w:rsidR="00CD5F7D" w:rsidRDefault="00040274" w:rsidP="00CD5F7D">
      <w:pPr>
        <w:rPr>
          <w:sz w:val="24"/>
          <w:szCs w:val="24"/>
        </w:rPr>
      </w:pPr>
      <w:r>
        <w:rPr>
          <w:sz w:val="24"/>
          <w:szCs w:val="24"/>
        </w:rPr>
        <w:t>Tak o čem tedy chci psát. Tato moje úvaha je</w:t>
      </w:r>
      <w:r w:rsidR="00CD5F7D">
        <w:rPr>
          <w:sz w:val="24"/>
          <w:szCs w:val="24"/>
        </w:rPr>
        <w:t xml:space="preserve"> jen</w:t>
      </w:r>
      <w:r w:rsidR="004D35BD">
        <w:rPr>
          <w:sz w:val="24"/>
          <w:szCs w:val="24"/>
        </w:rPr>
        <w:t xml:space="preserve"> reakcí</w:t>
      </w:r>
      <w:r w:rsidR="00CD5F7D">
        <w:rPr>
          <w:sz w:val="24"/>
          <w:szCs w:val="24"/>
        </w:rPr>
        <w:t xml:space="preserve"> na některé události z</w:t>
      </w:r>
      <w:r w:rsidR="004202CB">
        <w:rPr>
          <w:sz w:val="24"/>
          <w:szCs w:val="24"/>
        </w:rPr>
        <w:t> posledních dnů</w:t>
      </w:r>
      <w:r w:rsidR="00CD5F7D">
        <w:rPr>
          <w:sz w:val="24"/>
          <w:szCs w:val="24"/>
        </w:rPr>
        <w:t xml:space="preserve">. </w:t>
      </w:r>
      <w:r>
        <w:rPr>
          <w:sz w:val="24"/>
          <w:szCs w:val="24"/>
        </w:rPr>
        <w:t>Ten, kdo alespoň občas navštěvuje cestou svého PC některé sociální sítě, mohl se setkat s iniciativou „výsluha versus právní stát“ (</w:t>
      </w:r>
      <w:hyperlink r:id="rId6" w:history="1">
        <w:r w:rsidR="004D35BD" w:rsidRPr="00BC1B4D">
          <w:rPr>
            <w:rStyle w:val="Hypertextovodkaz"/>
            <w:sz w:val="24"/>
            <w:szCs w:val="24"/>
          </w:rPr>
          <w:t>www.vysluha.jdem.cz</w:t>
        </w:r>
      </w:hyperlink>
      <w:r w:rsidR="004D35BD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4D35BD">
        <w:rPr>
          <w:sz w:val="24"/>
          <w:szCs w:val="24"/>
        </w:rPr>
        <w:t xml:space="preserve"> Na této sociální síti se sešlo přibližně 2000 lidí, kteří sloužili, případně ještě slouží v různých složkách ozbrojených sil (OS) a bezpečnostních sborů (BS). Dovolte, abych nejprve ty, kteří nejsou v obraze, stručně uvedl do situace. Příslušníkům OS a BS v souladu se zákonem náleží, po určité době aktivní služby, výsluhový příspěvek. Ten má, mimo jiné, svůj sociální rozměr a v souladu s podmínkami stanovenými v zákonech, nepodléhal dani z příjmu. Od 1. 1. 2011 jej však vláda, na návrh ministra financí M</w:t>
      </w:r>
      <w:r w:rsidR="0069447C">
        <w:rPr>
          <w:sz w:val="24"/>
          <w:szCs w:val="24"/>
        </w:rPr>
        <w:t>. Kalouska začala zdaňovat 15%. Tento akt chápe většina příslušníků (stávajících i bývalých) OS a BS jako nezákonný zásah do svých práv a začala se proti tomu právní cestou bránit. Vytvořili výše popsanou facebookovou skupinu</w:t>
      </w:r>
      <w:r w:rsidR="009E420C">
        <w:rPr>
          <w:sz w:val="24"/>
          <w:szCs w:val="24"/>
        </w:rPr>
        <w:t xml:space="preserve"> (FBS)</w:t>
      </w:r>
      <w:r w:rsidR="0069447C">
        <w:rPr>
          <w:sz w:val="24"/>
          <w:szCs w:val="24"/>
        </w:rPr>
        <w:t xml:space="preserve"> která si navzájem poskytovala pomoc ve formulaci stížností, odvolání a dalších dokumentů nezbytných k zahájení právních úkonů u různých orgánů státní správy. Mimo jiné také vyhlásili a zahájili sbírku finančních prostředků pro právní zastupování vybraných členů této skupiny. </w:t>
      </w:r>
      <w:r w:rsidR="009E420C">
        <w:rPr>
          <w:sz w:val="24"/>
          <w:szCs w:val="24"/>
        </w:rPr>
        <w:t>Z řad iniciátorů této skupiny byla vytvořena organizační komise</w:t>
      </w:r>
      <w:r w:rsidR="004202CB">
        <w:rPr>
          <w:sz w:val="24"/>
          <w:szCs w:val="24"/>
        </w:rPr>
        <w:t xml:space="preserve"> (OK)</w:t>
      </w:r>
      <w:r w:rsidR="009E420C">
        <w:rPr>
          <w:sz w:val="24"/>
          <w:szCs w:val="24"/>
        </w:rPr>
        <w:t>, byla stanovena pravidla pro čerpání společných finančních prostředků. Potud tedy stručná fakta.</w:t>
      </w:r>
    </w:p>
    <w:p w:rsidR="00840BA7" w:rsidRDefault="009E420C" w:rsidP="00CD5F7D">
      <w:pPr>
        <w:rPr>
          <w:sz w:val="24"/>
          <w:szCs w:val="24"/>
        </w:rPr>
      </w:pPr>
      <w:r>
        <w:rPr>
          <w:sz w:val="24"/>
          <w:szCs w:val="24"/>
        </w:rPr>
        <w:t xml:space="preserve">„No dobře,“ řeknete si, „co to však má společného s názvem článku?“ No, hned se dostanu k vlastnímu problému. Mohu říct, že jsem se zájmem nejen tuto skupinu sledoval, ale také jsem jako jeden z prvních přispěl na vytvořené konto a snažil jsem se zapojit do probíhající diskuze. Ta, na rozdíl od diskuze některých politiků, probíhala vcelku kultivovaně. Alespoň v začátcích činnosti této skupiny. Je však zřejmé, že tak, jak přibývají členové FBS, tak se také </w:t>
      </w:r>
      <w:r w:rsidR="000B539F">
        <w:rPr>
          <w:sz w:val="24"/>
          <w:szCs w:val="24"/>
        </w:rPr>
        <w:t xml:space="preserve">mění spektrum diskutujících. Každý přináší něco specifického, co vyplývá nejen z kulturní úrovně daného člověka, ale také z prostředí, které formuje jeho chování. Tím bezesporu je i charakter práce, kterou dlouhodobě vykonává. Od těch, kdo dlouhodobě žijí a pracují v podmínkách psychického a fyzického vypětí, v podmínkách dlouhodobého stresu (a těmi bezesporu jsou jak příslušníci AČR, tak policisté, hasiči, příslušníci zpravodajských služeb a další) nemůžete očekávat </w:t>
      </w:r>
      <w:r w:rsidR="006D4CB7">
        <w:rPr>
          <w:sz w:val="24"/>
          <w:szCs w:val="24"/>
        </w:rPr>
        <w:t xml:space="preserve">vybrané </w:t>
      </w:r>
      <w:r w:rsidR="000B539F">
        <w:rPr>
          <w:sz w:val="24"/>
          <w:szCs w:val="24"/>
        </w:rPr>
        <w:t xml:space="preserve">salónní chování a </w:t>
      </w:r>
      <w:r w:rsidR="006D4CB7">
        <w:rPr>
          <w:sz w:val="24"/>
          <w:szCs w:val="24"/>
        </w:rPr>
        <w:t xml:space="preserve">slovní </w:t>
      </w:r>
      <w:r w:rsidR="000B539F">
        <w:rPr>
          <w:sz w:val="24"/>
          <w:szCs w:val="24"/>
        </w:rPr>
        <w:t>výrazy z dívčí školy. Pro příslušníky bojových složek AČR, policistů ve výkonu praktické služby, pro hasiče</w:t>
      </w:r>
      <w:r w:rsidR="00840BA7">
        <w:rPr>
          <w:sz w:val="24"/>
          <w:szCs w:val="24"/>
        </w:rPr>
        <w:t xml:space="preserve"> řešící praktický</w:t>
      </w:r>
      <w:r w:rsidR="000B539F">
        <w:rPr>
          <w:sz w:val="24"/>
          <w:szCs w:val="24"/>
        </w:rPr>
        <w:t xml:space="preserve"> </w:t>
      </w:r>
      <w:r w:rsidR="00840BA7">
        <w:rPr>
          <w:sz w:val="24"/>
          <w:szCs w:val="24"/>
        </w:rPr>
        <w:t xml:space="preserve">konkrétní zásah, musí být také charakteristické to, že jsou nuceni rozhodovat se pod tlakem času a událostí. Proto je nutná i určitá ráznost v jejich vystupování. To vše se zákonitě projevuje nejen ve formě, ale i v obsahu </w:t>
      </w:r>
      <w:r w:rsidR="004202CB">
        <w:rPr>
          <w:sz w:val="24"/>
          <w:szCs w:val="24"/>
        </w:rPr>
        <w:t>diskuz</w:t>
      </w:r>
      <w:r w:rsidR="00840BA7">
        <w:rPr>
          <w:sz w:val="24"/>
          <w:szCs w:val="24"/>
        </w:rPr>
        <w:t xml:space="preserve">e. </w:t>
      </w:r>
    </w:p>
    <w:p w:rsidR="009E420C" w:rsidRDefault="00840BA7" w:rsidP="00CD5F7D">
      <w:pPr>
        <w:rPr>
          <w:sz w:val="24"/>
          <w:szCs w:val="24"/>
        </w:rPr>
      </w:pPr>
      <w:r>
        <w:rPr>
          <w:sz w:val="24"/>
          <w:szCs w:val="24"/>
        </w:rPr>
        <w:t>Výše popsané kategorie mužů i žen (protože i ženy jsou příslušnicemi OS a BS) však také vynikají (nebo by měli v</w:t>
      </w:r>
      <w:r w:rsidR="00F978BE">
        <w:rPr>
          <w:sz w:val="24"/>
          <w:szCs w:val="24"/>
        </w:rPr>
        <w:t>ynikat) takovými charakterov</w:t>
      </w:r>
      <w:r>
        <w:rPr>
          <w:sz w:val="24"/>
          <w:szCs w:val="24"/>
        </w:rPr>
        <w:t xml:space="preserve">ými cnostmi, jako je čest, hrdost, </w:t>
      </w:r>
      <w:r>
        <w:rPr>
          <w:sz w:val="24"/>
          <w:szCs w:val="24"/>
        </w:rPr>
        <w:lastRenderedPageBreak/>
        <w:t xml:space="preserve">cílevědomost, sounáležitost s profesní skupinou, kolegiálnost. To jsou jen některé vlastnosti a mohli bychom jich jmenovat podstatně víc. </w:t>
      </w:r>
      <w:r w:rsidR="00F978BE">
        <w:rPr>
          <w:sz w:val="24"/>
          <w:szCs w:val="24"/>
        </w:rPr>
        <w:t>Tyto vlastnosti by</w:t>
      </w:r>
      <w:r w:rsidR="004202CB">
        <w:rPr>
          <w:sz w:val="24"/>
          <w:szCs w:val="24"/>
        </w:rPr>
        <w:t xml:space="preserve"> se také měly promítat do diskuz</w:t>
      </w:r>
      <w:r w:rsidR="00F978BE">
        <w:rPr>
          <w:sz w:val="24"/>
          <w:szCs w:val="24"/>
        </w:rPr>
        <w:t xml:space="preserve">e, a to především ve schopnosti vnímat argumenty druhého, být tolerantní k jiným názorům, nezesměšňovat a neurážet nositele jiného názoru. </w:t>
      </w:r>
    </w:p>
    <w:p w:rsidR="00F978BE" w:rsidRDefault="00F978BE" w:rsidP="00CD5F7D">
      <w:pPr>
        <w:rPr>
          <w:sz w:val="24"/>
          <w:szCs w:val="24"/>
        </w:rPr>
      </w:pPr>
      <w:r>
        <w:rPr>
          <w:sz w:val="24"/>
          <w:szCs w:val="24"/>
        </w:rPr>
        <w:t xml:space="preserve">Na vývoj </w:t>
      </w:r>
      <w:r w:rsidR="004202CB">
        <w:rPr>
          <w:sz w:val="24"/>
          <w:szCs w:val="24"/>
        </w:rPr>
        <w:t>diskuz</w:t>
      </w:r>
      <w:r>
        <w:rPr>
          <w:sz w:val="24"/>
          <w:szCs w:val="24"/>
        </w:rPr>
        <w:t>e</w:t>
      </w:r>
      <w:r w:rsidR="004202CB">
        <w:rPr>
          <w:sz w:val="24"/>
          <w:szCs w:val="24"/>
        </w:rPr>
        <w:t xml:space="preserve"> (proměně)</w:t>
      </w:r>
      <w:r>
        <w:rPr>
          <w:sz w:val="24"/>
          <w:szCs w:val="24"/>
        </w:rPr>
        <w:t xml:space="preserve"> uvnitř této FBS měla vliv jedna tragická událost. Při plnění bojového úkolu zemřel v dalekém Afghánistánu jeden náš kolega. </w:t>
      </w:r>
      <w:r w:rsidR="00BF7847">
        <w:rPr>
          <w:sz w:val="24"/>
          <w:szCs w:val="24"/>
        </w:rPr>
        <w:t>Jistě se m</w:t>
      </w:r>
      <w:r w:rsidR="004202CB">
        <w:rPr>
          <w:sz w:val="24"/>
          <w:szCs w:val="24"/>
        </w:rPr>
        <w:t>u nechtělo umírat, ale měl úkol,</w:t>
      </w:r>
      <w:r w:rsidR="00BF7847">
        <w:rPr>
          <w:sz w:val="24"/>
          <w:szCs w:val="24"/>
        </w:rPr>
        <w:t xml:space="preserve"> který plnil, měl své poslání. Věřím tomu, že hrdost na svou profesi</w:t>
      </w:r>
      <w:r w:rsidR="004202CB">
        <w:rPr>
          <w:sz w:val="24"/>
          <w:szCs w:val="24"/>
        </w:rPr>
        <w:t>, vztah ke svým spolubojovníkům</w:t>
      </w:r>
      <w:r w:rsidR="00BF7847">
        <w:rPr>
          <w:sz w:val="24"/>
          <w:szCs w:val="24"/>
        </w:rPr>
        <w:t xml:space="preserve"> a jeho čest mu nedovolily, aby porušil složenou přísahu. </w:t>
      </w:r>
      <w:r>
        <w:rPr>
          <w:sz w:val="24"/>
          <w:szCs w:val="24"/>
        </w:rPr>
        <w:t xml:space="preserve">Doma zanechal své blízké, zejména </w:t>
      </w:r>
      <w:r w:rsidR="004202CB">
        <w:rPr>
          <w:sz w:val="24"/>
          <w:szCs w:val="24"/>
        </w:rPr>
        <w:t xml:space="preserve">pak </w:t>
      </w:r>
      <w:r>
        <w:rPr>
          <w:sz w:val="24"/>
          <w:szCs w:val="24"/>
        </w:rPr>
        <w:t>malé dítě. Většina z nás, co jsme sloužili (nebo co ještě slouží) delší dobu</w:t>
      </w:r>
      <w:r w:rsidR="00C279F2">
        <w:rPr>
          <w:sz w:val="24"/>
          <w:szCs w:val="24"/>
        </w:rPr>
        <w:t>,</w:t>
      </w:r>
      <w:r>
        <w:rPr>
          <w:sz w:val="24"/>
          <w:szCs w:val="24"/>
        </w:rPr>
        <w:t xml:space="preserve"> doprovázel</w:t>
      </w:r>
      <w:r w:rsidR="004202CB">
        <w:rPr>
          <w:sz w:val="24"/>
          <w:szCs w:val="24"/>
        </w:rPr>
        <w:t>a</w:t>
      </w:r>
      <w:r>
        <w:rPr>
          <w:sz w:val="24"/>
          <w:szCs w:val="24"/>
        </w:rPr>
        <w:t xml:space="preserve"> někoho ze svých kolegů a přátel na jeho poslední cestě. </w:t>
      </w:r>
      <w:r w:rsidR="00C279F2">
        <w:rPr>
          <w:sz w:val="24"/>
          <w:szCs w:val="24"/>
        </w:rPr>
        <w:t xml:space="preserve">Je to vždycky smutné loučení. Člověk vzpomíná na společně prožité chvíle, na situace které prověřily a upevnily toto přátelství. Potom už vidí jen prázdnotu, která vznikla po odchodu blízkého kamaráda, přítele. Jediné, co ještě může člověk udělat je nezapomenout a podat pomocnou ruku jeho blízkým. </w:t>
      </w:r>
    </w:p>
    <w:p w:rsidR="002D64CD" w:rsidRDefault="006D4CB7" w:rsidP="00CD5F7D">
      <w:pPr>
        <w:rPr>
          <w:sz w:val="24"/>
          <w:szCs w:val="24"/>
        </w:rPr>
      </w:pPr>
      <w:r>
        <w:rPr>
          <w:sz w:val="24"/>
          <w:szCs w:val="24"/>
        </w:rPr>
        <w:t xml:space="preserve">To vše se také stalo. Organizační komise FBS bezprostředně po této tragické události poskytla pozůstalé družce s dítětem určitou částku ze společně vybraných peněz. Pečlivě jsem pročítal následnou diskuzi, kterou toto rozhodnutí vyvolalo. Musím poctivě a s uspokojením konstatovat, že až na 1-2 příspěvky, nikdo proti poskytnuté finanční pomoci nic nenamítal. Skutečně se tady projevila profesní i lidská solidarita. </w:t>
      </w:r>
      <w:r w:rsidR="002D64CD">
        <w:rPr>
          <w:sz w:val="24"/>
          <w:szCs w:val="24"/>
        </w:rPr>
        <w:t>Solidarita s pozůstalými po vojákovi, který položil svůj život ve službách vlasti. Odložme v této konkrétní tragické</w:t>
      </w:r>
      <w:r w:rsidR="004202CB">
        <w:rPr>
          <w:sz w:val="24"/>
          <w:szCs w:val="24"/>
        </w:rPr>
        <w:t xml:space="preserve"> situaci</w:t>
      </w:r>
      <w:r w:rsidR="002D64CD">
        <w:rPr>
          <w:sz w:val="24"/>
          <w:szCs w:val="24"/>
        </w:rPr>
        <w:t xml:space="preserve"> ideologický pohled na tuto událost, typu „za koho tam bojoval, za čí zájmy“. Prostě sloužil vlasti, šel tam, kam dostal rozkaz, čestně plnil úkol a položil život. Řečeno jasně, stručně, po v</w:t>
      </w:r>
      <w:r w:rsidR="004202CB">
        <w:rPr>
          <w:sz w:val="24"/>
          <w:szCs w:val="24"/>
        </w:rPr>
        <w:t>ojensku</w:t>
      </w:r>
      <w:r w:rsidR="002D64CD">
        <w:rPr>
          <w:sz w:val="24"/>
          <w:szCs w:val="24"/>
        </w:rPr>
        <w:t xml:space="preserve">. </w:t>
      </w:r>
    </w:p>
    <w:p w:rsidR="006D4CB7" w:rsidRDefault="002D64CD" w:rsidP="00CD5F7D">
      <w:pPr>
        <w:rPr>
          <w:sz w:val="24"/>
          <w:szCs w:val="24"/>
        </w:rPr>
      </w:pPr>
      <w:r>
        <w:rPr>
          <w:sz w:val="24"/>
          <w:szCs w:val="24"/>
        </w:rPr>
        <w:t xml:space="preserve">Kolik takových případů bylo v historii naší země. Vždyť naši vojáci bojovali a umírali v mnoha zemích světa. Rusko, Španělsko, Francie, V. Británie, SSSR, Afrika, Blízký Východ, Jugoslávie, Kosovo, </w:t>
      </w:r>
      <w:r w:rsidR="00E81C4B">
        <w:rPr>
          <w:sz w:val="24"/>
          <w:szCs w:val="24"/>
        </w:rPr>
        <w:t xml:space="preserve">opět Blízký Východ a řada dalších zemí jsou místem jejich posledního odpočinku. A kolik takových případů nás ještě čeká! Smutné na tom je však především to, že většina našich politiků a po jejich „zářném příkladu“ bohužel i mnoho našich občanů si na své vojáky, policisty, hasiče a další lidi z této komunity vzpomene jen tehdy, když je nutné zachraňovat to, co zpravidla oni, především politici, způsobili. Jakmile nebezpečí pomine, ihned je tu prostor pro intriky, zesměšňování, ústrky, závist. </w:t>
      </w:r>
      <w:r w:rsidR="00BF7847">
        <w:rPr>
          <w:sz w:val="24"/>
          <w:szCs w:val="24"/>
        </w:rPr>
        <w:t xml:space="preserve">To vše, bohužel, patří do arzenálu zejména některých dnešních politiků. </w:t>
      </w:r>
    </w:p>
    <w:p w:rsidR="006D4CB7" w:rsidRDefault="00BF7847" w:rsidP="000C6D76">
      <w:pPr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374B73">
        <w:rPr>
          <w:sz w:val="24"/>
          <w:szCs w:val="24"/>
        </w:rPr>
        <w:t xml:space="preserve">stránkách </w:t>
      </w:r>
      <w:r>
        <w:rPr>
          <w:sz w:val="24"/>
          <w:szCs w:val="24"/>
        </w:rPr>
        <w:t>FBS se však vyskytla řada názorů, že OK jednala unáhleně, naložila se společnými</w:t>
      </w:r>
      <w:r w:rsidR="00B41F20">
        <w:rPr>
          <w:sz w:val="24"/>
          <w:szCs w:val="24"/>
        </w:rPr>
        <w:t xml:space="preserve"> finančními prostředky v rozporu se stanovenými pravidly a členové komunity byli postaveni před hotovou věc. Také podle mého názoru jsou tyto argumenty zcela legitimní. Co mě však překvapilo nejvíc, bylo to, že se strhla nedůstoj</w:t>
      </w:r>
      <w:r w:rsidR="00374B73">
        <w:rPr>
          <w:sz w:val="24"/>
          <w:szCs w:val="24"/>
        </w:rPr>
        <w:t>ná kampaň proti nositelům těchto názorů</w:t>
      </w:r>
      <w:r w:rsidR="00B41F20">
        <w:rPr>
          <w:sz w:val="24"/>
          <w:szCs w:val="24"/>
        </w:rPr>
        <w:t>. A co víc, tato kampaň byla vedena i od některých členů OK. Od nich jsem především očekával to, že členům komunity</w:t>
      </w:r>
      <w:r w:rsidR="00374B73">
        <w:rPr>
          <w:sz w:val="24"/>
          <w:szCs w:val="24"/>
        </w:rPr>
        <w:t xml:space="preserve"> včas a</w:t>
      </w:r>
      <w:r w:rsidR="00B41F20">
        <w:rPr>
          <w:sz w:val="24"/>
          <w:szCs w:val="24"/>
        </w:rPr>
        <w:t xml:space="preserve"> věcně vysvětlí svůj postoj, důvody, které je vedly k tak rychlé reakci (prakticky již třetí den byly peněžní prostředky převedeny)</w:t>
      </w:r>
      <w:r w:rsidR="000C6D76">
        <w:rPr>
          <w:sz w:val="24"/>
          <w:szCs w:val="24"/>
        </w:rPr>
        <w:t xml:space="preserve"> a dají návrhy na úpravu dříve schválených pravidel pro nakládání se společnými prostředky. Místo toho, bez ohledu na skutečnosti zveřejněné v</w:t>
      </w:r>
      <w:r w:rsidR="00374B73">
        <w:rPr>
          <w:sz w:val="24"/>
          <w:szCs w:val="24"/>
        </w:rPr>
        <w:t> názorech kritických ke způsobu poskytnutí finančního daru</w:t>
      </w:r>
      <w:r w:rsidR="000C6D76">
        <w:rPr>
          <w:sz w:val="24"/>
          <w:szCs w:val="24"/>
        </w:rPr>
        <w:t>, byli označováni za egoisty, křupany, lháře a podobně. Dokonce z úst jednoho člena OK zazněl názor, že „</w:t>
      </w:r>
      <w:proofErr w:type="gramStart"/>
      <w:r w:rsidR="000C6D76">
        <w:rPr>
          <w:sz w:val="24"/>
          <w:szCs w:val="24"/>
        </w:rPr>
        <w:t>….kdo</w:t>
      </w:r>
      <w:proofErr w:type="gramEnd"/>
      <w:r w:rsidR="000C6D76">
        <w:rPr>
          <w:sz w:val="24"/>
          <w:szCs w:val="24"/>
        </w:rPr>
        <w:t xml:space="preserve"> lpí na dodržování pravidel, zároveň tím vyjadřuje nesouhlas s darem ….“</w:t>
      </w:r>
      <w:r w:rsidR="00374B73">
        <w:rPr>
          <w:sz w:val="24"/>
          <w:szCs w:val="24"/>
        </w:rPr>
        <w:t>. Okamžitě mě to připomnělo heslo: „Kdo nejde s námi, jde proti nám!“ (Ach ty asociace). V dalším příspěvku z diskuze jsem se dočetl:</w:t>
      </w:r>
      <w:r w:rsidR="000C6D76">
        <w:rPr>
          <w:sz w:val="24"/>
          <w:szCs w:val="24"/>
        </w:rPr>
        <w:t xml:space="preserve"> „… neodsuzuji cizí názor, ale vadí mi názor bez znalosti věci …“. Přitom právě OK členům komunity důvody </w:t>
      </w:r>
      <w:r w:rsidR="000C6D76">
        <w:rPr>
          <w:sz w:val="24"/>
          <w:szCs w:val="24"/>
        </w:rPr>
        <w:lastRenderedPageBreak/>
        <w:t>svého jednání vysvětlila až se značným zpožděním. V jiném př</w:t>
      </w:r>
      <w:r w:rsidR="00F8006C">
        <w:rPr>
          <w:sz w:val="24"/>
          <w:szCs w:val="24"/>
        </w:rPr>
        <w:t>ípadě také další člen OK zdůvodňoval použití finančních prostředků, a to v rozporu s dříve přijatými pravidly pro nakládání s </w:t>
      </w:r>
      <w:r w:rsidR="00374B73">
        <w:rPr>
          <w:sz w:val="24"/>
          <w:szCs w:val="24"/>
        </w:rPr>
        <w:t>nimi</w:t>
      </w:r>
      <w:r w:rsidR="00F8006C">
        <w:rPr>
          <w:sz w:val="24"/>
          <w:szCs w:val="24"/>
        </w:rPr>
        <w:t>.</w:t>
      </w:r>
      <w:r w:rsidR="00374B73">
        <w:rPr>
          <w:sz w:val="24"/>
          <w:szCs w:val="24"/>
        </w:rPr>
        <w:t xml:space="preserve"> Snad si ani neuvědomil to, že buď ukázal svoji neznalost, nebo záměrně, demagogicky, použil uvedené argumenty.</w:t>
      </w:r>
      <w:r w:rsidR="00F8006C">
        <w:rPr>
          <w:sz w:val="24"/>
          <w:szCs w:val="24"/>
        </w:rPr>
        <w:t xml:space="preserve"> Navíc se značnou dávkou arogance. </w:t>
      </w:r>
    </w:p>
    <w:p w:rsidR="00F8006C" w:rsidRDefault="00F8006C" w:rsidP="00F8006C">
      <w:pPr>
        <w:rPr>
          <w:sz w:val="24"/>
          <w:szCs w:val="24"/>
        </w:rPr>
      </w:pPr>
      <w:r>
        <w:rPr>
          <w:sz w:val="24"/>
          <w:szCs w:val="24"/>
        </w:rPr>
        <w:t xml:space="preserve">Mým cílem není dělat arbitra, hájit jednu stranu proti druhé. Chci jen poukázat na </w:t>
      </w:r>
      <w:r w:rsidR="009E6B78">
        <w:rPr>
          <w:sz w:val="24"/>
          <w:szCs w:val="24"/>
        </w:rPr>
        <w:t>některé aspekty tohoto případu z</w:t>
      </w:r>
      <w:r>
        <w:rPr>
          <w:sz w:val="24"/>
          <w:szCs w:val="24"/>
        </w:rPr>
        <w:t xml:space="preserve"> trochu jiného úhlu pohledu. </w:t>
      </w:r>
      <w:r w:rsidR="000C6D76">
        <w:rPr>
          <w:sz w:val="24"/>
          <w:szCs w:val="24"/>
        </w:rPr>
        <w:t>Říká se, že cesta do pekel je dlážděná dobrými úmysly. Myslím, že i tento případ toto lidové rčení potvrzuje.</w:t>
      </w:r>
      <w:r>
        <w:rPr>
          <w:sz w:val="24"/>
          <w:szCs w:val="24"/>
        </w:rPr>
        <w:t xml:space="preserve"> Pro členy této komunity (a nejen pro ně) si dovolím položit několik otázek, na které sami</w:t>
      </w:r>
      <w:r w:rsidR="00374B73">
        <w:rPr>
          <w:sz w:val="24"/>
          <w:szCs w:val="24"/>
        </w:rPr>
        <w:t xml:space="preserve"> hledejme</w:t>
      </w:r>
      <w:r>
        <w:rPr>
          <w:sz w:val="24"/>
          <w:szCs w:val="24"/>
        </w:rPr>
        <w:t xml:space="preserve"> odpovědi.</w:t>
      </w:r>
    </w:p>
    <w:p w:rsidR="000C6D76" w:rsidRDefault="00F8006C" w:rsidP="00870D2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70D2D">
        <w:rPr>
          <w:b/>
          <w:sz w:val="24"/>
          <w:szCs w:val="24"/>
        </w:rPr>
        <w:t xml:space="preserve">Jak </w:t>
      </w:r>
      <w:r w:rsidR="009E6B78">
        <w:rPr>
          <w:b/>
          <w:sz w:val="24"/>
          <w:szCs w:val="24"/>
        </w:rPr>
        <w:t>by se asi cítil</w:t>
      </w:r>
      <w:r w:rsidRPr="00870D2D">
        <w:rPr>
          <w:b/>
          <w:sz w:val="24"/>
          <w:szCs w:val="24"/>
        </w:rPr>
        <w:t xml:space="preserve"> příjemce finančního daru, pokud </w:t>
      </w:r>
      <w:r w:rsidR="009E6B78">
        <w:rPr>
          <w:b/>
          <w:sz w:val="24"/>
          <w:szCs w:val="24"/>
        </w:rPr>
        <w:t xml:space="preserve">by </w:t>
      </w:r>
      <w:r w:rsidRPr="00870D2D">
        <w:rPr>
          <w:b/>
          <w:sz w:val="24"/>
          <w:szCs w:val="24"/>
        </w:rPr>
        <w:t>si přečetl diskusní fórum FBS?</w:t>
      </w:r>
      <w:r w:rsidRPr="00870D2D">
        <w:rPr>
          <w:sz w:val="24"/>
          <w:szCs w:val="24"/>
        </w:rPr>
        <w:t xml:space="preserve"> Jen doufám, že k tomu nemá ani náladu, ani čas. </w:t>
      </w:r>
    </w:p>
    <w:p w:rsidR="00870D2D" w:rsidRPr="00870D2D" w:rsidRDefault="00870D2D" w:rsidP="00870D2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 xml:space="preserve">Je cílem OK spojovat, nebo rozdělovat členy řízené organizace? Jak se to v daném případu podařilo? </w:t>
      </w:r>
    </w:p>
    <w:p w:rsidR="00870D2D" w:rsidRPr="00870D2D" w:rsidRDefault="00870D2D" w:rsidP="00870D2D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Jedním z nezbytných faktorů fungování komunity je vzájemná důvěra. Posílil způsob vedení diskuse tuto vzájemnou důvěru?</w:t>
      </w:r>
    </w:p>
    <w:p w:rsidR="00870D2D" w:rsidRDefault="00870D2D" w:rsidP="00870D2D">
      <w:pPr>
        <w:rPr>
          <w:sz w:val="24"/>
          <w:szCs w:val="24"/>
        </w:rPr>
      </w:pPr>
    </w:p>
    <w:p w:rsidR="00870D2D" w:rsidRDefault="00870D2D" w:rsidP="00870D2D">
      <w:pPr>
        <w:rPr>
          <w:sz w:val="24"/>
          <w:szCs w:val="24"/>
        </w:rPr>
      </w:pPr>
      <w:r>
        <w:rPr>
          <w:sz w:val="24"/>
          <w:szCs w:val="24"/>
        </w:rPr>
        <w:t xml:space="preserve">Jsou to jen tři otázky. Dalo by se jich zformulovat jistě podstatně víc. Ale podle mého názoru by to bylo zbytečné. Stačí si odpovědět na tyto tři základní. Především by </w:t>
      </w:r>
      <w:r w:rsidR="009E6B78">
        <w:rPr>
          <w:sz w:val="24"/>
          <w:szCs w:val="24"/>
        </w:rPr>
        <w:t xml:space="preserve">na ně </w:t>
      </w:r>
      <w:r>
        <w:rPr>
          <w:sz w:val="24"/>
          <w:szCs w:val="24"/>
        </w:rPr>
        <w:t>měli hledat odpovědi členové OK.</w:t>
      </w:r>
      <w:r w:rsidR="009E6B78">
        <w:rPr>
          <w:sz w:val="24"/>
          <w:szCs w:val="24"/>
        </w:rPr>
        <w:t xml:space="preserve"> Píši zcela</w:t>
      </w:r>
      <w:r>
        <w:rPr>
          <w:sz w:val="24"/>
          <w:szCs w:val="24"/>
        </w:rPr>
        <w:t xml:space="preserve"> </w:t>
      </w:r>
      <w:r w:rsidR="009E6B78">
        <w:rPr>
          <w:sz w:val="24"/>
          <w:szCs w:val="24"/>
        </w:rPr>
        <w:t>záměrně slůvko „především“</w:t>
      </w:r>
      <w:r w:rsidR="00374B73">
        <w:rPr>
          <w:sz w:val="24"/>
          <w:szCs w:val="24"/>
        </w:rPr>
        <w:t>. Je to</w:t>
      </w:r>
      <w:r w:rsidR="009E6B78">
        <w:rPr>
          <w:sz w:val="24"/>
          <w:szCs w:val="24"/>
        </w:rPr>
        <w:t xml:space="preserve"> </w:t>
      </w:r>
      <w:r>
        <w:rPr>
          <w:sz w:val="24"/>
          <w:szCs w:val="24"/>
        </w:rPr>
        <w:t>proto, že oni</w:t>
      </w:r>
      <w:r w:rsidR="009E6B7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sebe vzali nelehkou odpovědnost za </w:t>
      </w:r>
      <w:r w:rsidR="009E6B78">
        <w:rPr>
          <w:sz w:val="24"/>
          <w:szCs w:val="24"/>
        </w:rPr>
        <w:t xml:space="preserve">řízení této skupiny, oni nesou odpovědnost za dosažení deklarovaných cílů. Oni sehrávají nezastupitelnou roli při utváření vztahů uvnitř této komunity. Vím, o čem mluvím. To, co jsem napsal, není žádné teoretizování, nebo dokonce moralizování. To je 38 let životních zkušeností z práce v uniformě.  </w:t>
      </w:r>
    </w:p>
    <w:p w:rsidR="009E6B78" w:rsidRDefault="009E6B78" w:rsidP="00870D2D">
      <w:pPr>
        <w:rPr>
          <w:sz w:val="24"/>
          <w:szCs w:val="24"/>
        </w:rPr>
      </w:pPr>
    </w:p>
    <w:p w:rsidR="009E6B78" w:rsidRPr="00870D2D" w:rsidRDefault="00D73E75" w:rsidP="00870D2D">
      <w:pPr>
        <w:rPr>
          <w:sz w:val="24"/>
          <w:szCs w:val="24"/>
        </w:rPr>
      </w:pPr>
      <w:r>
        <w:rPr>
          <w:sz w:val="24"/>
          <w:szCs w:val="24"/>
        </w:rPr>
        <w:t>Červen 2011</w:t>
      </w:r>
      <w:bookmarkStart w:id="0" w:name="_GoBack"/>
      <w:bookmarkEnd w:id="0"/>
    </w:p>
    <w:sectPr w:rsidR="009E6B78" w:rsidRPr="00870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161FB"/>
    <w:multiLevelType w:val="hybridMultilevel"/>
    <w:tmpl w:val="0C8474BE"/>
    <w:lvl w:ilvl="0" w:tplc="7CDED93A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F7D"/>
    <w:rsid w:val="00040274"/>
    <w:rsid w:val="000B539F"/>
    <w:rsid w:val="000C6D76"/>
    <w:rsid w:val="001D57F0"/>
    <w:rsid w:val="002D64CD"/>
    <w:rsid w:val="00374B73"/>
    <w:rsid w:val="004202CB"/>
    <w:rsid w:val="004D35BD"/>
    <w:rsid w:val="0069447C"/>
    <w:rsid w:val="006D4CB7"/>
    <w:rsid w:val="00840BA7"/>
    <w:rsid w:val="00870D2D"/>
    <w:rsid w:val="00900871"/>
    <w:rsid w:val="009E420C"/>
    <w:rsid w:val="009E6B78"/>
    <w:rsid w:val="00B41F20"/>
    <w:rsid w:val="00BF7847"/>
    <w:rsid w:val="00C279F2"/>
    <w:rsid w:val="00CC4132"/>
    <w:rsid w:val="00CD5F7D"/>
    <w:rsid w:val="00D73E75"/>
    <w:rsid w:val="00E809D0"/>
    <w:rsid w:val="00E81C4B"/>
    <w:rsid w:val="00F8006C"/>
    <w:rsid w:val="00F978BE"/>
    <w:rsid w:val="00FB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35B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70D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D35BD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70D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ysluha.jde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1373</Words>
  <Characters>8106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Petráš</dc:creator>
  <cp:lastModifiedBy>Ladislav Petráš</cp:lastModifiedBy>
  <cp:revision>6</cp:revision>
  <cp:lastPrinted>2011-06-05T16:39:00Z</cp:lastPrinted>
  <dcterms:created xsi:type="dcterms:W3CDTF">2011-06-05T12:59:00Z</dcterms:created>
  <dcterms:modified xsi:type="dcterms:W3CDTF">2011-06-06T19:04:00Z</dcterms:modified>
</cp:coreProperties>
</file>